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86" w:rsidRDefault="00307486" w:rsidP="003074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Anexa</w:t>
      </w:r>
      <w:proofErr w:type="spellEnd"/>
      <w:r>
        <w:rPr>
          <w:b/>
          <w:sz w:val="28"/>
          <w:szCs w:val="28"/>
        </w:rPr>
        <w:t xml:space="preserve"> 16</w:t>
      </w:r>
      <w:bookmarkStart w:id="0" w:name="_GoBack"/>
      <w:bookmarkEnd w:id="0"/>
    </w:p>
    <w:p w:rsidR="00307486" w:rsidRDefault="00307486" w:rsidP="00EB401A">
      <w:pPr>
        <w:jc w:val="center"/>
        <w:rPr>
          <w:b/>
          <w:sz w:val="28"/>
          <w:szCs w:val="28"/>
        </w:rPr>
      </w:pPr>
    </w:p>
    <w:p w:rsidR="006975AA" w:rsidRDefault="00292F91" w:rsidP="00EB401A">
      <w:pPr>
        <w:jc w:val="center"/>
        <w:rPr>
          <w:b/>
          <w:sz w:val="28"/>
          <w:szCs w:val="28"/>
        </w:rPr>
      </w:pPr>
      <w:proofErr w:type="spellStart"/>
      <w:r w:rsidRPr="00292F91">
        <w:rPr>
          <w:b/>
          <w:sz w:val="28"/>
          <w:szCs w:val="28"/>
        </w:rPr>
        <w:t>Declaratie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propria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raspundere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privind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eligibilitatea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solicitantului</w:t>
      </w:r>
      <w:proofErr w:type="spellEnd"/>
    </w:p>
    <w:p w:rsidR="00931BA0" w:rsidRDefault="00931BA0" w:rsidP="00EB401A">
      <w:pPr>
        <w:jc w:val="center"/>
        <w:rPr>
          <w:b/>
          <w:sz w:val="28"/>
          <w:szCs w:val="28"/>
        </w:rPr>
      </w:pPr>
    </w:p>
    <w:p w:rsidR="00931BA0" w:rsidRPr="00292F91" w:rsidRDefault="00931BA0" w:rsidP="00EB401A">
      <w:pPr>
        <w:jc w:val="center"/>
        <w:rPr>
          <w:b/>
          <w:sz w:val="28"/>
          <w:szCs w:val="28"/>
        </w:rPr>
      </w:pPr>
    </w:p>
    <w:p w:rsidR="00292F91" w:rsidRDefault="00292F91" w:rsidP="00EB401A">
      <w:pPr>
        <w:jc w:val="both"/>
        <w:rPr>
          <w:b/>
        </w:rPr>
      </w:pPr>
    </w:p>
    <w:p w:rsidR="00292F91" w:rsidRDefault="0041181F" w:rsidP="00931BA0">
      <w:pPr>
        <w:spacing w:line="480" w:lineRule="auto"/>
        <w:jc w:val="both"/>
        <w:rPr>
          <w:b/>
        </w:rPr>
      </w:pPr>
      <w:proofErr w:type="spellStart"/>
      <w:r>
        <w:rPr>
          <w:b/>
        </w:rPr>
        <w:t>Subsemn</w:t>
      </w:r>
      <w:r w:rsidR="00292F91">
        <w:rPr>
          <w:b/>
        </w:rPr>
        <w:t>atul</w:t>
      </w:r>
      <w:proofErr w:type="spellEnd"/>
      <w:r w:rsidR="00292F91">
        <w:rPr>
          <w:b/>
        </w:rPr>
        <w:t xml:space="preserve"> …………………, </w:t>
      </w:r>
      <w:proofErr w:type="spellStart"/>
      <w:r w:rsidR="00292F91">
        <w:rPr>
          <w:b/>
        </w:rPr>
        <w:t>legitimat</w:t>
      </w:r>
      <w:proofErr w:type="spellEnd"/>
      <w:r w:rsidR="00292F91">
        <w:rPr>
          <w:b/>
        </w:rPr>
        <w:t xml:space="preserve"> cu …………………….. </w:t>
      </w:r>
      <w:proofErr w:type="gramStart"/>
      <w:r w:rsidR="00292F91">
        <w:rPr>
          <w:b/>
        </w:rPr>
        <w:t>in</w:t>
      </w:r>
      <w:proofErr w:type="gramEnd"/>
      <w:r w:rsidR="00292F91">
        <w:rPr>
          <w:b/>
        </w:rPr>
        <w:t xml:space="preserve"> </w:t>
      </w:r>
      <w:proofErr w:type="spellStart"/>
      <w:r w:rsidR="00292F91">
        <w:rPr>
          <w:b/>
        </w:rPr>
        <w:t>calitate</w:t>
      </w:r>
      <w:proofErr w:type="spellEnd"/>
      <w:r w:rsidR="00292F91">
        <w:rPr>
          <w:b/>
        </w:rPr>
        <w:t xml:space="preserve"> de </w:t>
      </w:r>
      <w:proofErr w:type="spellStart"/>
      <w:r w:rsidR="00292F91">
        <w:rPr>
          <w:b/>
        </w:rPr>
        <w:t>reprezentant</w:t>
      </w:r>
      <w:proofErr w:type="spellEnd"/>
      <w:r w:rsidR="00292F91">
        <w:rPr>
          <w:b/>
        </w:rPr>
        <w:t xml:space="preserve"> legal al ……………………… in </w:t>
      </w:r>
      <w:proofErr w:type="spellStart"/>
      <w:r w:rsidR="00292F91">
        <w:rPr>
          <w:b/>
        </w:rPr>
        <w:t>cadrul</w:t>
      </w:r>
      <w:proofErr w:type="spellEnd"/>
      <w:r w:rsidR="00292F91">
        <w:rPr>
          <w:b/>
        </w:rPr>
        <w:t xml:space="preserve"> </w:t>
      </w:r>
      <w:proofErr w:type="spellStart"/>
      <w:r w:rsidR="00292F91">
        <w:rPr>
          <w:b/>
        </w:rPr>
        <w:t>proiectului</w:t>
      </w:r>
      <w:proofErr w:type="spellEnd"/>
      <w:r w:rsidR="00292F91">
        <w:rPr>
          <w:b/>
        </w:rPr>
        <w:t xml:space="preserve"> …………………… </w:t>
      </w:r>
      <w:proofErr w:type="spellStart"/>
      <w:r w:rsidR="00292F91">
        <w:rPr>
          <w:b/>
        </w:rPr>
        <w:t>declar</w:t>
      </w:r>
      <w:proofErr w:type="spellEnd"/>
      <w:r w:rsidR="00292F91">
        <w:rPr>
          <w:b/>
        </w:rPr>
        <w:t xml:space="preserve"> </w:t>
      </w:r>
      <w:proofErr w:type="spellStart"/>
      <w:r w:rsidR="00292F91">
        <w:rPr>
          <w:b/>
        </w:rPr>
        <w:t>ca</w:t>
      </w:r>
      <w:proofErr w:type="spellEnd"/>
      <w:r w:rsidR="00292F91">
        <w:rPr>
          <w:b/>
        </w:rPr>
        <w:t xml:space="preserve"> nu ma </w:t>
      </w:r>
      <w:proofErr w:type="spellStart"/>
      <w:r w:rsidR="00292F91">
        <w:rPr>
          <w:b/>
        </w:rPr>
        <w:t>aflu</w:t>
      </w:r>
      <w:proofErr w:type="spellEnd"/>
      <w:r w:rsidR="00292F91">
        <w:rPr>
          <w:b/>
        </w:rPr>
        <w:t xml:space="preserve"> in </w:t>
      </w:r>
      <w:proofErr w:type="spellStart"/>
      <w:r w:rsidR="00292F91">
        <w:rPr>
          <w:b/>
        </w:rPr>
        <w:t>niciuna</w:t>
      </w:r>
      <w:proofErr w:type="spellEnd"/>
      <w:r w:rsidR="00292F91">
        <w:rPr>
          <w:b/>
        </w:rPr>
        <w:t xml:space="preserve"> din </w:t>
      </w:r>
      <w:proofErr w:type="spellStart"/>
      <w:r w:rsidR="00292F91">
        <w:rPr>
          <w:b/>
        </w:rPr>
        <w:t>situatiile</w:t>
      </w:r>
      <w:proofErr w:type="spellEnd"/>
      <w:r w:rsidR="00292F91">
        <w:rPr>
          <w:b/>
        </w:rPr>
        <w:t xml:space="preserve"> </w:t>
      </w:r>
      <w:proofErr w:type="spellStart"/>
      <w:r w:rsidR="00292F91">
        <w:rPr>
          <w:b/>
        </w:rPr>
        <w:t>urmatoare</w:t>
      </w:r>
      <w:proofErr w:type="spellEnd"/>
      <w:r w:rsidR="00292F91">
        <w:rPr>
          <w:b/>
        </w:rPr>
        <w:t>:</w:t>
      </w:r>
    </w:p>
    <w:p w:rsidR="00292F91" w:rsidRPr="00292F91" w:rsidRDefault="004B2C5F" w:rsidP="00931BA0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rFonts w:ascii="Calibri" w:hAnsi="Calibri" w:cs="Calibri"/>
          <w:noProof/>
          <w:sz w:val="24"/>
          <w:szCs w:val="24"/>
        </w:rPr>
        <w:t>Sunt</w:t>
      </w:r>
      <w:r w:rsidR="00292F91" w:rsidRPr="002E7635">
        <w:rPr>
          <w:rFonts w:ascii="Calibri" w:hAnsi="Calibri" w:cs="Calibri"/>
          <w:noProof/>
          <w:sz w:val="24"/>
          <w:szCs w:val="24"/>
        </w:rPr>
        <w:t xml:space="preserve"> înregistrat în Registrul debitorilor AFIR, atât pentru Progr</w:t>
      </w:r>
      <w:r w:rsidR="00292F91">
        <w:rPr>
          <w:rFonts w:ascii="Calibri" w:hAnsi="Calibri" w:cs="Calibri"/>
          <w:noProof/>
          <w:sz w:val="24"/>
          <w:szCs w:val="24"/>
        </w:rPr>
        <w:t>amul SAPARD cât și pentru FEADR.</w:t>
      </w:r>
    </w:p>
    <w:p w:rsidR="00292F91" w:rsidRPr="00F44B91" w:rsidRDefault="004B2C5F" w:rsidP="00931BA0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rFonts w:ascii="Calibri" w:hAnsi="Calibri" w:cs="Calibri"/>
          <w:noProof/>
          <w:sz w:val="24"/>
          <w:szCs w:val="24"/>
        </w:rPr>
        <w:t>Am</w:t>
      </w:r>
      <w:r w:rsidR="00292F91" w:rsidRPr="002E7635">
        <w:rPr>
          <w:rFonts w:ascii="Calibri" w:hAnsi="Calibri" w:cs="Calibri"/>
          <w:noProof/>
          <w:sz w:val="24"/>
          <w:szCs w:val="24"/>
        </w:rPr>
        <w:t xml:space="preserve"> în </w:t>
      </w:r>
      <w:r w:rsidR="00E97EA3">
        <w:rPr>
          <w:rFonts w:ascii="Calibri" w:hAnsi="Calibri" w:cs="Calibri"/>
          <w:noProof/>
          <w:sz w:val="24"/>
          <w:szCs w:val="24"/>
        </w:rPr>
        <w:t xml:space="preserve">implementare proiecte in cadrul uneia dintre masurile 141, 112, 411-141, 411-112, aferente PNDR 2007 – 2013 sau </w:t>
      </w:r>
      <w:r>
        <w:rPr>
          <w:rFonts w:ascii="Calibri" w:hAnsi="Calibri" w:cs="Calibri"/>
          <w:noProof/>
          <w:sz w:val="24"/>
          <w:szCs w:val="24"/>
        </w:rPr>
        <w:t>am</w:t>
      </w:r>
      <w:r w:rsidR="00E97EA3">
        <w:rPr>
          <w:rFonts w:ascii="Calibri" w:hAnsi="Calibri" w:cs="Calibri"/>
          <w:noProof/>
          <w:sz w:val="24"/>
          <w:szCs w:val="24"/>
        </w:rPr>
        <w:t xml:space="preserve"> proiect depus pe masura 6.1 sau 6.3 si nu </w:t>
      </w:r>
      <w:r>
        <w:rPr>
          <w:rFonts w:ascii="Calibri" w:hAnsi="Calibri" w:cs="Calibri"/>
          <w:noProof/>
          <w:sz w:val="24"/>
          <w:szCs w:val="24"/>
        </w:rPr>
        <w:t>mi</w:t>
      </w:r>
      <w:r w:rsidR="00E97EA3">
        <w:rPr>
          <w:rFonts w:ascii="Calibri" w:hAnsi="Calibri" w:cs="Calibri"/>
          <w:noProof/>
          <w:sz w:val="24"/>
          <w:szCs w:val="24"/>
        </w:rPr>
        <w:t xml:space="preserve"> s-a acordat inca cea de-a doua transa de plata</w:t>
      </w:r>
      <w:r w:rsidR="007501EB">
        <w:rPr>
          <w:rFonts w:ascii="Calibri" w:hAnsi="Calibri" w:cs="Calibri"/>
          <w:noProof/>
          <w:sz w:val="24"/>
          <w:szCs w:val="24"/>
        </w:rPr>
        <w:t>.</w:t>
      </w:r>
    </w:p>
    <w:p w:rsidR="00EB401A" w:rsidRDefault="00EB401A" w:rsidP="00931BA0">
      <w:pPr>
        <w:spacing w:line="480" w:lineRule="auto"/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EB401A" w:rsidRPr="00292F91" w:rsidRDefault="00EB401A" w:rsidP="00292F91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B401A" w:rsidRPr="00292F91" w:rsidSect="00F814A2">
      <w:headerReference w:type="default" r:id="rId8"/>
      <w:pgSz w:w="12240" w:h="15840"/>
      <w:pgMar w:top="709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F1" w:rsidRDefault="00C126F1" w:rsidP="00F814A2">
      <w:pPr>
        <w:spacing w:after="0" w:line="240" w:lineRule="auto"/>
      </w:pPr>
      <w:r>
        <w:separator/>
      </w:r>
    </w:p>
  </w:endnote>
  <w:endnote w:type="continuationSeparator" w:id="0">
    <w:p w:rsidR="00C126F1" w:rsidRDefault="00C126F1" w:rsidP="00F8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F1" w:rsidRDefault="00C126F1" w:rsidP="00F814A2">
      <w:pPr>
        <w:spacing w:after="0" w:line="240" w:lineRule="auto"/>
      </w:pPr>
      <w:r>
        <w:separator/>
      </w:r>
    </w:p>
  </w:footnote>
  <w:footnote w:type="continuationSeparator" w:id="0">
    <w:p w:rsidR="00C126F1" w:rsidRDefault="00C126F1" w:rsidP="00F8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A2" w:rsidRDefault="00F814A2">
    <w:pPr>
      <w:pStyle w:val="Antet"/>
    </w:pPr>
    <w:r>
      <w:rPr>
        <w:noProof/>
        <w:lang w:val="ro-RO" w:eastAsia="ro-RO"/>
      </w:rPr>
      <w:drawing>
        <wp:inline distT="0" distB="0" distL="0" distR="0" wp14:anchorId="17664467" wp14:editId="495AE2F5">
          <wp:extent cx="5943600" cy="81978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318"/>
    <w:multiLevelType w:val="hybridMultilevel"/>
    <w:tmpl w:val="2624AC04"/>
    <w:lvl w:ilvl="0" w:tplc="ED44F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D0C0C"/>
    <w:multiLevelType w:val="hybridMultilevel"/>
    <w:tmpl w:val="05A0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D32B2"/>
    <w:rsid w:val="000E24FF"/>
    <w:rsid w:val="00292F91"/>
    <w:rsid w:val="00307486"/>
    <w:rsid w:val="00346751"/>
    <w:rsid w:val="0041181F"/>
    <w:rsid w:val="004B2C5F"/>
    <w:rsid w:val="006975AA"/>
    <w:rsid w:val="007501EB"/>
    <w:rsid w:val="008227F6"/>
    <w:rsid w:val="00931BA0"/>
    <w:rsid w:val="00BD4F73"/>
    <w:rsid w:val="00C126F1"/>
    <w:rsid w:val="00D24335"/>
    <w:rsid w:val="00D32EDB"/>
    <w:rsid w:val="00E97EA3"/>
    <w:rsid w:val="00EB401A"/>
    <w:rsid w:val="00F44B91"/>
    <w:rsid w:val="00F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F91"/>
    <w:pPr>
      <w:ind w:left="720"/>
      <w:contextualSpacing/>
    </w:pPr>
  </w:style>
  <w:style w:type="character" w:customStyle="1" w:styleId="tax1">
    <w:name w:val="tax1"/>
    <w:rsid w:val="008227F6"/>
    <w:rPr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F8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814A2"/>
  </w:style>
  <w:style w:type="paragraph" w:styleId="Subsol">
    <w:name w:val="footer"/>
    <w:basedOn w:val="Normal"/>
    <w:link w:val="SubsolCaracter"/>
    <w:uiPriority w:val="99"/>
    <w:unhideWhenUsed/>
    <w:rsid w:val="00F8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814A2"/>
  </w:style>
  <w:style w:type="paragraph" w:styleId="TextnBalon">
    <w:name w:val="Balloon Text"/>
    <w:basedOn w:val="Normal"/>
    <w:link w:val="TextnBalonCaracter"/>
    <w:uiPriority w:val="99"/>
    <w:semiHidden/>
    <w:unhideWhenUsed/>
    <w:rsid w:val="00F8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F91"/>
    <w:pPr>
      <w:ind w:left="720"/>
      <w:contextualSpacing/>
    </w:pPr>
  </w:style>
  <w:style w:type="character" w:customStyle="1" w:styleId="tax1">
    <w:name w:val="tax1"/>
    <w:rsid w:val="008227F6"/>
    <w:rPr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F8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814A2"/>
  </w:style>
  <w:style w:type="paragraph" w:styleId="Subsol">
    <w:name w:val="footer"/>
    <w:basedOn w:val="Normal"/>
    <w:link w:val="SubsolCaracter"/>
    <w:uiPriority w:val="99"/>
    <w:unhideWhenUsed/>
    <w:rsid w:val="00F8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814A2"/>
  </w:style>
  <w:style w:type="paragraph" w:styleId="TextnBalon">
    <w:name w:val="Balloon Text"/>
    <w:basedOn w:val="Normal"/>
    <w:link w:val="TextnBalonCaracter"/>
    <w:uiPriority w:val="99"/>
    <w:semiHidden/>
    <w:unhideWhenUsed/>
    <w:rsid w:val="00F8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9</cp:revision>
  <dcterms:created xsi:type="dcterms:W3CDTF">2017-07-20T13:55:00Z</dcterms:created>
  <dcterms:modified xsi:type="dcterms:W3CDTF">2021-10-13T06:41:00Z</dcterms:modified>
</cp:coreProperties>
</file>